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1A277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D0D4C">
        <w:fldChar w:fldCharType="separate"/>
      </w:r>
      <w:r w:rsidR="00AF43F8">
        <w:rPr>
          <w:noProof/>
        </w:rPr>
        <w:t>100</w:t>
      </w:r>
      <w:r w:rsidR="003D0D4C">
        <w:rPr>
          <w:noProof/>
        </w:rPr>
        <w:t>%</w:t>
      </w:r>
      <w:r w:rsidR="003D0D4C">
        <w:fldChar w:fldCharType="end"/>
      </w:r>
      <w:bookmarkEnd w:id="2"/>
      <w:r>
        <w:t xml:space="preserve"> от общего объема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AF43F8">
        <w:rPr>
          <w:noProof/>
        </w:rPr>
        <w:t>10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</w:t>
      </w:r>
      <w:r w:rsidR="00AF43F8">
        <w:rPr>
          <w:noProof/>
        </w:rPr>
        <w:t>30</w:t>
      </w:r>
      <w:r w:rsidR="003D0D4C">
        <w:rPr>
          <w:noProof/>
        </w:rPr>
        <w:t xml:space="preserve">  </w:t>
      </w:r>
      <w:r w:rsidR="003D0D4C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</w:t>
      </w:r>
      <w:r w:rsidR="00AF43F8">
        <w:rPr>
          <w:noProof/>
        </w:rPr>
        <w:t>100</w:t>
      </w:r>
      <w:r w:rsidR="003D0D4C">
        <w:rPr>
          <w:noProof/>
        </w:rPr>
        <w:t xml:space="preserve">% </w:t>
      </w:r>
      <w:r w:rsidR="003D0D4C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</w:t>
      </w:r>
      <w:r>
        <w:fldChar w:fldCharType="end"/>
      </w:r>
      <w:bookmarkEnd w:id="5"/>
      <w:r>
        <w:t xml:space="preserve"> от общего объема 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6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</w:t>
      </w:r>
      <w:r w:rsidR="005545EC">
        <w:t>4.4.</w:t>
      </w:r>
      <w:r w:rsidRPr="00C0430C">
        <w:t xml:space="preserve">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 xml:space="preserve">первичных документов, указанных в п. </w:t>
      </w:r>
      <w:r w:rsidR="005545EC">
        <w:t>4.4.</w:t>
      </w:r>
      <w:r w:rsidRPr="00C0430C">
        <w:t xml:space="preserve">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0D69AB" w:rsidRDefault="00C0430C" w:rsidP="001436CA">
      <w:pPr>
        <w:pStyle w:val="a5"/>
        <w:jc w:val="both"/>
      </w:pPr>
      <w:r w:rsidRPr="00C0430C">
        <w:t xml:space="preserve">3.2. </w:t>
      </w:r>
      <w:r w:rsidR="000D69AB" w:rsidRPr="000D69AB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всех ТМЦ за исключением металлолома:"/>
            </w:textInput>
          </w:ffData>
        </w:fldChar>
      </w:r>
      <w:bookmarkStart w:id="7" w:name="ТекстовоеПоле766"/>
      <w:r w:rsidR="000D69AB" w:rsidRPr="000D69AB">
        <w:rPr>
          <w:i/>
          <w:color w:val="FF0000"/>
        </w:rPr>
        <w:instrText xml:space="preserve"> FORMTEXT </w:instrText>
      </w:r>
      <w:r w:rsidR="000D69AB" w:rsidRPr="000D69AB">
        <w:rPr>
          <w:i/>
          <w:color w:val="FF0000"/>
        </w:rPr>
      </w:r>
      <w:r w:rsidR="000D69AB" w:rsidRPr="000D69AB">
        <w:rPr>
          <w:i/>
          <w:color w:val="FF0000"/>
        </w:rPr>
        <w:fldChar w:fldCharType="separate"/>
      </w:r>
      <w:r w:rsidR="000D69AB" w:rsidRPr="000D69AB">
        <w:rPr>
          <w:i/>
          <w:noProof/>
          <w:color w:val="FF0000"/>
        </w:rPr>
        <w:t>Редакция пункта для всех ТМЦ за исключением металлолома:</w:t>
      </w:r>
      <w:r w:rsidR="000D69AB" w:rsidRPr="000D69AB">
        <w:rPr>
          <w:i/>
          <w:color w:val="FF0000"/>
        </w:rPr>
        <w:fldChar w:fldCharType="end"/>
      </w:r>
      <w:bookmarkEnd w:id="7"/>
    </w:p>
    <w:p w:rsidR="000D69AB" w:rsidRDefault="000D69AB" w:rsidP="001436CA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8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8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9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9"/>
    </w:p>
    <w:p w:rsidR="000D69AB" w:rsidRDefault="000D69AB" w:rsidP="001436CA">
      <w:pPr>
        <w:pStyle w:val="a5"/>
        <w:jc w:val="both"/>
      </w:pPr>
    </w:p>
    <w:p w:rsidR="000D69AB" w:rsidRPr="000D69AB" w:rsidRDefault="000D69AB" w:rsidP="001436CA">
      <w:pPr>
        <w:pStyle w:val="a5"/>
        <w:jc w:val="both"/>
        <w:rPr>
          <w:i/>
        </w:rPr>
      </w:pPr>
      <w:r w:rsidRPr="000D69AB"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 лома черных и цветных металлов, алюминия вторичного и его сплавов (далее – металлолом):"/>
            </w:textInput>
          </w:ffData>
        </w:fldChar>
      </w:r>
      <w:bookmarkStart w:id="10" w:name="ТекстовоеПоле769"/>
      <w:r w:rsidRPr="000D69AB">
        <w:rPr>
          <w:i/>
          <w:color w:val="FF0000"/>
        </w:rPr>
        <w:instrText xml:space="preserve"> FORMTEXT </w:instrText>
      </w:r>
      <w:r w:rsidRPr="000D69AB">
        <w:rPr>
          <w:i/>
          <w:color w:val="FF0000"/>
        </w:rPr>
      </w:r>
      <w:r w:rsidRPr="000D69AB">
        <w:rPr>
          <w:i/>
          <w:color w:val="FF0000"/>
        </w:rPr>
        <w:fldChar w:fldCharType="separate"/>
      </w:r>
      <w:r w:rsidR="003C42E8">
        <w:rPr>
          <w:i/>
          <w:color w:val="FF0000"/>
        </w:rPr>
        <w:t> </w:t>
      </w:r>
      <w:r w:rsidR="003C42E8">
        <w:rPr>
          <w:i/>
          <w:color w:val="FF0000"/>
        </w:rPr>
        <w:t> </w:t>
      </w:r>
      <w:r w:rsidRPr="000D69AB">
        <w:rPr>
          <w:i/>
          <w:color w:val="FF0000"/>
        </w:rPr>
        <w:fldChar w:fldCharType="end"/>
      </w:r>
      <w:bookmarkEnd w:id="10"/>
    </w:p>
    <w:p w:rsidR="000D69AB" w:rsidRDefault="000D69AB" w:rsidP="00D24FBC">
      <w:pPr>
        <w:pStyle w:val="a5"/>
        <w:jc w:val="both"/>
        <w:rPr>
          <w:highlight w:val="lightGray"/>
        </w:rPr>
      </w:pPr>
    </w:p>
    <w:p w:rsidR="00A429EF" w:rsidRDefault="00BD1BAB" w:rsidP="00D24FBC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учета НДС."/>
            </w:textInput>
          </w:ffData>
        </w:fldChar>
      </w:r>
      <w:bookmarkStart w:id="11" w:name="ТекстовоеПоле770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3C42E8">
        <w:rPr>
          <w:highlight w:val="lightGray"/>
        </w:rPr>
        <w:t> </w:t>
      </w:r>
      <w:r w:rsidR="003C42E8">
        <w:rPr>
          <w:highlight w:val="lightGray"/>
        </w:rPr>
        <w:t> </w:t>
      </w:r>
      <w:r w:rsidR="003C42E8">
        <w:rPr>
          <w:highlight w:val="lightGray"/>
        </w:rPr>
        <w:t> </w:t>
      </w:r>
      <w:r w:rsidR="003C42E8">
        <w:rPr>
          <w:highlight w:val="lightGray"/>
        </w:rPr>
        <w:t> </w:t>
      </w:r>
      <w:r>
        <w:rPr>
          <w:highlight w:val="lightGray"/>
        </w:rPr>
        <w:fldChar w:fldCharType="end"/>
      </w:r>
      <w:bookmarkEnd w:id="11"/>
    </w:p>
    <w:p w:rsidR="000D69AB" w:rsidRPr="000D69AB" w:rsidRDefault="000D69AB" w:rsidP="00D24FBC">
      <w:pPr>
        <w:pStyle w:val="a5"/>
        <w:jc w:val="both"/>
        <w:rPr>
          <w:highlight w:val="lightGray"/>
        </w:rPr>
      </w:pPr>
    </w:p>
    <w:p w:rsidR="00D24FBC" w:rsidRPr="000D69AB" w:rsidRDefault="00BD1BAB" w:rsidP="001436CA">
      <w:pPr>
        <w:pStyle w:val="a5"/>
        <w:jc w:val="both"/>
        <w:rPr>
          <w:i/>
        </w:rPr>
      </w:pPr>
      <w:r>
        <w:rPr>
          <w:i/>
          <w:color w:val="FF0000"/>
        </w:rPr>
        <w:fldChar w:fldCharType="begin">
          <w:ffData>
            <w:name w:val="ТекстовоеПоле771"/>
            <w:enabled/>
            <w:calcOnExit w:val="0"/>
            <w:textInput>
              <w:default w:val="3.3. применяется только для договоров реализации металлолома"/>
            </w:textInput>
          </w:ffData>
        </w:fldChar>
      </w:r>
      <w:bookmarkStart w:id="12" w:name="ТекстовоеПоле771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 w:rsidR="003C42E8">
        <w:rPr>
          <w:i/>
          <w:color w:val="FF0000"/>
        </w:rPr>
        <w:t> </w:t>
      </w:r>
      <w:r w:rsidR="003C42E8">
        <w:rPr>
          <w:i/>
          <w:color w:val="FF0000"/>
        </w:rPr>
        <w:t> </w:t>
      </w:r>
      <w:r w:rsidR="003C42E8">
        <w:rPr>
          <w:i/>
          <w:color w:val="FF0000"/>
        </w:rPr>
        <w:t> </w:t>
      </w:r>
      <w:r w:rsidR="003C42E8">
        <w:rPr>
          <w:i/>
          <w:color w:val="FF0000"/>
        </w:rPr>
        <w:t> </w:t>
      </w:r>
      <w:r w:rsidR="003C42E8">
        <w:rPr>
          <w:i/>
          <w:color w:val="FF0000"/>
        </w:rPr>
        <w:t> </w:t>
      </w:r>
      <w:r>
        <w:rPr>
          <w:i/>
          <w:color w:val="FF0000"/>
        </w:rPr>
        <w:fldChar w:fldCharType="end"/>
      </w:r>
      <w:bookmarkEnd w:id="12"/>
    </w:p>
    <w:p w:rsidR="003059BF" w:rsidRPr="00BD1BAB" w:rsidRDefault="003059BF" w:rsidP="001436CA">
      <w:pPr>
        <w:pStyle w:val="a5"/>
        <w:jc w:val="both"/>
      </w:pPr>
    </w:p>
    <w:p w:rsidR="00BD1BAB" w:rsidRDefault="00BD1BAB" w:rsidP="001436CA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13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3C42E8">
        <w:rPr>
          <w:highlight w:val="lightGray"/>
        </w:rPr>
        <w:t> </w:t>
      </w:r>
      <w:r w:rsidR="003C42E8">
        <w:rPr>
          <w:highlight w:val="lightGray"/>
        </w:rPr>
        <w:t> </w:t>
      </w:r>
      <w:r w:rsidR="003C42E8">
        <w:rPr>
          <w:highlight w:val="lightGray"/>
        </w:rPr>
        <w:t> </w:t>
      </w:r>
      <w:r w:rsidR="003C42E8">
        <w:rPr>
          <w:highlight w:val="lightGray"/>
        </w:rPr>
        <w:t> </w:t>
      </w:r>
      <w:r w:rsidR="003C42E8">
        <w:rPr>
          <w:highlight w:val="lightGray"/>
        </w:rPr>
        <w:t> </w:t>
      </w:r>
      <w:r>
        <w:rPr>
          <w:highlight w:val="lightGray"/>
        </w:rPr>
        <w:fldChar w:fldCharType="end"/>
      </w:r>
      <w:bookmarkEnd w:id="13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4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.</w:t>
      </w:r>
      <w:r>
        <w:rPr>
          <w:highlight w:val="lightGray"/>
        </w:rPr>
        <w:fldChar w:fldCharType="end"/>
      </w:r>
      <w:bookmarkEnd w:id="14"/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5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3C42E8">
        <w:rPr>
          <w:highlight w:val="lightGray"/>
        </w:rPr>
        <w:t> </w:t>
      </w:r>
      <w:r w:rsidR="003C42E8">
        <w:rPr>
          <w:highlight w:val="lightGray"/>
        </w:rPr>
        <w:t> </w:t>
      </w:r>
      <w:r w:rsidR="003C42E8">
        <w:rPr>
          <w:highlight w:val="lightGray"/>
        </w:rPr>
        <w:t> </w:t>
      </w:r>
      <w:r w:rsidR="003C42E8">
        <w:rPr>
          <w:highlight w:val="lightGray"/>
        </w:rPr>
        <w:t> </w:t>
      </w:r>
      <w:r w:rsidR="003C42E8">
        <w:rPr>
          <w:highlight w:val="lightGray"/>
        </w:rPr>
        <w:t> </w:t>
      </w:r>
      <w:r>
        <w:rPr>
          <w:highlight w:val="lightGray"/>
        </w:rPr>
        <w:fldChar w:fldCharType="end"/>
      </w:r>
      <w:bookmarkEnd w:id="15"/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23F56" w:rsidRPr="003F4811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6" w:name="ТекстовоеПоле759"/>
      <w:r w:rsidR="001E69E1">
        <w:instrText xml:space="preserve"> FORMTEXT </w:instrText>
      </w:r>
      <w:r w:rsidR="001E69E1">
        <w:fldChar w:fldCharType="separate"/>
      </w:r>
      <w:r w:rsidR="00AF43F8">
        <w:t xml:space="preserve">о </w:t>
      </w:r>
      <w:r w:rsidR="00AF43F8">
        <w:rPr>
          <w:noProof/>
        </w:rPr>
        <w:t>100</w:t>
      </w:r>
      <w:r w:rsidR="001E69E1">
        <w:rPr>
          <w:noProof/>
        </w:rPr>
        <w:t xml:space="preserve">% </w:t>
      </w:r>
      <w:r w:rsidR="00AF43F8">
        <w:rPr>
          <w:noProof/>
        </w:rPr>
        <w:t xml:space="preserve">предоплате </w:t>
      </w:r>
      <w:r w:rsidR="001E69E1">
        <w:rPr>
          <w:noProof/>
        </w:rPr>
        <w:t>общей стоимости всех ТМЦ, указанных в Приложении №1 к настоящему Договору</w:t>
      </w:r>
      <w:r w:rsidR="001E69E1">
        <w:fldChar w:fldCharType="end"/>
      </w:r>
      <w:bookmarkEnd w:id="16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B23F56" w:rsidRPr="003F4811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="001E25CF">
        <w:rPr>
          <w:rFonts w:ascii="Times New Roman" w:hAnsi="Times New Roman"/>
          <w:sz w:val="24"/>
          <w:szCs w:val="24"/>
        </w:rPr>
        <w:t>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A27CE0">
        <w:rPr>
          <w:rFonts w:ascii="Times New Roman" w:hAnsi="Times New Roman"/>
          <w:noProof/>
          <w:sz w:val="24"/>
          <w:szCs w:val="24"/>
        </w:rPr>
        <w:t>100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7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7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0D69AB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32DB2" w:rsidRPr="000D69AB" w:rsidRDefault="00B23F56" w:rsidP="000D69AB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132DB2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DB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оригинал товарной накладной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установленной в Приложении № 3 настоящего Договора; </w:t>
      </w:r>
    </w:p>
    <w:p w:rsidR="000D69AB" w:rsidRDefault="000D69AB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4"/>
            <w:enabled/>
            <w:calcOnExit w:val="0"/>
            <w:textInput>
              <w:default w:val="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"/>
            </w:textInput>
          </w:ffData>
        </w:fldChar>
      </w:r>
      <w:bookmarkStart w:id="18" w:name="ТекстовоеПоле764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bookmarkStart w:id="19" w:name="_GoBack"/>
      <w:bookmarkEnd w:id="19"/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8"/>
    </w:p>
    <w:p w:rsidR="000D69AB" w:rsidRPr="00132DB2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bookmarkStart w:id="20" w:name="ТекстовоеПоле765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20"/>
    </w:p>
    <w:p w:rsidR="00132DB2" w:rsidRPr="000D69AB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0D69AB" w:rsidRPr="000D69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4.5. применяется для всех ТМЦ, за исключением металлолома."/>
            </w:textInput>
          </w:ffData>
        </w:fldChar>
      </w:r>
      <w:bookmarkStart w:id="21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4.5. применяется для всех ТМЦ, за исключением металлолома.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21"/>
    </w:p>
    <w:p w:rsidR="00BD1B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2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3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4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5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6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7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8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9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30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31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2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3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4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5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5"/>
    </w:p>
    <w:p w:rsidR="00132DB2" w:rsidRDefault="00132DB2" w:rsidP="00C246C2">
      <w:pPr>
        <w:pStyle w:val="a5"/>
        <w:jc w:val="both"/>
        <w:rPr>
          <w:color w:val="000000"/>
        </w:rPr>
      </w:pPr>
    </w:p>
    <w:p w:rsidR="002B3A7A" w:rsidRDefault="00C0430C" w:rsidP="00C246C2">
      <w:pPr>
        <w:pStyle w:val="a5"/>
        <w:jc w:val="both"/>
        <w:rPr>
          <w:color w:val="000000"/>
          <w:highlight w:val="lightGray"/>
        </w:rPr>
      </w:pPr>
      <w:r w:rsidRPr="00C0430C">
        <w:rPr>
          <w:color w:val="000000"/>
        </w:rPr>
        <w:t>4.</w:t>
      </w:r>
      <w:r w:rsidR="00904088">
        <w:rPr>
          <w:color w:val="000000"/>
        </w:rPr>
        <w:t>6</w:t>
      </w:r>
      <w:r w:rsidRPr="00C0430C">
        <w:rPr>
          <w:color w:val="000000"/>
        </w:rPr>
        <w:t xml:space="preserve">. </w:t>
      </w:r>
      <w:r w:rsidR="00792EC6" w:rsidRPr="00792EC6">
        <w:rPr>
          <w:b/>
          <w:color w:val="000000"/>
        </w:rPr>
        <w:t>Продавец</w:t>
      </w:r>
      <w:r w:rsidR="00792EC6">
        <w:rPr>
          <w:color w:val="000000"/>
        </w:rPr>
        <w:t xml:space="preserve"> </w:t>
      </w:r>
      <w:r w:rsidRPr="00C0430C">
        <w:rPr>
          <w:color w:val="000000"/>
        </w:rPr>
        <w:t xml:space="preserve">не позднее 25 числа, следующего за отчетным кварталом, направляет </w:t>
      </w:r>
      <w:r w:rsidRPr="00C0430C">
        <w:rPr>
          <w:b/>
          <w:color w:val="000000"/>
        </w:rPr>
        <w:t>Покупателю</w:t>
      </w:r>
      <w:r w:rsidRPr="00C0430C">
        <w:rPr>
          <w:color w:val="000000"/>
        </w:rPr>
        <w:t xml:space="preserve">, оформленный со своей стороны акт сверки. </w:t>
      </w:r>
      <w:r w:rsidRPr="00C0430C">
        <w:rPr>
          <w:b/>
          <w:color w:val="000000"/>
        </w:rPr>
        <w:t>Покупатель</w:t>
      </w:r>
      <w:r w:rsidRPr="00C0430C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C0430C">
        <w:rPr>
          <w:b/>
          <w:color w:val="000000"/>
        </w:rPr>
        <w:t>Сторонами</w:t>
      </w:r>
      <w:r w:rsidRPr="00C0430C">
        <w:rPr>
          <w:color w:val="000000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>
        <w:rPr>
          <w:color w:val="000000"/>
        </w:rPr>
        <w:t xml:space="preserve"> </w:t>
      </w:r>
      <w:r w:rsidR="00792EC6" w:rsidRPr="00792EC6">
        <w:rPr>
          <w:b/>
          <w:color w:val="000000"/>
        </w:rPr>
        <w:t>Продавца</w:t>
      </w:r>
      <w:r w:rsidRPr="00C0430C">
        <w:rPr>
          <w:color w:val="000000"/>
        </w:rPr>
        <w:t>:</w:t>
      </w:r>
      <w:r w:rsidR="002B3A7A">
        <w:rPr>
          <w:color w:val="000000"/>
        </w:rPr>
        <w:t xml:space="preserve"> </w:t>
      </w:r>
      <w:r w:rsidR="002B3A7A" w:rsidRPr="002B3A7A">
        <w:rPr>
          <w:color w:val="000000"/>
          <w:highlight w:val="lightGray"/>
        </w:rPr>
        <w:fldChar w:fldCharType="begin"/>
      </w:r>
      <w:r w:rsidR="002B3A7A" w:rsidRPr="002B3A7A">
        <w:rPr>
          <w:color w:val="000000"/>
          <w:highlight w:val="lightGray"/>
        </w:rPr>
        <w:instrText xml:space="preserve"> AUTOTEXT  " Пустой"  \* MERGEFORMAT </w:instrText>
      </w:r>
      <w:r w:rsidR="002B3A7A" w:rsidRPr="002B3A7A">
        <w:rPr>
          <w:color w:val="000000"/>
          <w:highlight w:val="lightGray"/>
        </w:rPr>
        <w:fldChar w:fldCharType="separate"/>
      </w:r>
    </w:p>
    <w:p w:rsidR="007E7C47" w:rsidRPr="002B3A7A" w:rsidRDefault="009E1550" w:rsidP="00C246C2">
      <w:pPr>
        <w:pStyle w:val="a5"/>
        <w:jc w:val="both"/>
        <w:rPr>
          <w:highlight w:val="lightGray"/>
        </w:rPr>
      </w:pPr>
      <w:r w:rsidRPr="009E1550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E1550">
        <w:rPr>
          <w:highlight w:val="lightGray"/>
        </w:rPr>
        <w:instrText xml:space="preserve"> FORMTEXT </w:instrText>
      </w:r>
      <w:r w:rsidRPr="009E1550">
        <w:rPr>
          <w:highlight w:val="lightGray"/>
        </w:rPr>
      </w:r>
      <w:r w:rsidRPr="009E1550">
        <w:rPr>
          <w:highlight w:val="lightGray"/>
        </w:rPr>
        <w:fldChar w:fldCharType="separate"/>
      </w:r>
      <w:r w:rsidR="00546F1B">
        <w:rPr>
          <w:noProof/>
          <w:highlight w:val="lightGray"/>
        </w:rPr>
        <w:t>______________________________________</w:t>
      </w:r>
      <w:r w:rsidRPr="009E1550">
        <w:rPr>
          <w:highlight w:val="lightGray"/>
        </w:rPr>
        <w:fldChar w:fldCharType="end"/>
      </w:r>
      <w:r w:rsidR="007E7C47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A7A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4.7.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</w:t>
      </w:r>
      <w:r w:rsidR="00BD5876" w:rsidRPr="00BD5876">
        <w:rPr>
          <w:rFonts w:ascii="Times New Roman" w:hAnsi="Times New Roman"/>
          <w:sz w:val="24"/>
          <w:szCs w:val="24"/>
        </w:rPr>
        <w:lastRenderedPageBreak/>
        <w:t xml:space="preserve">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 xml:space="preserve">4.4 </w:t>
      </w:r>
      <w:r w:rsidRPr="00C0430C">
        <w:rPr>
          <w:sz w:val="24"/>
          <w:szCs w:val="24"/>
        </w:rPr>
        <w:t xml:space="preserve"> настоящего Договора</w:t>
      </w:r>
      <w:r w:rsidR="00B23F56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</w:t>
      </w:r>
      <w:r w:rsidRPr="00C0430C">
        <w:lastRenderedPageBreak/>
        <w:t xml:space="preserve">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6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6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230BA0" w:rsidRDefault="00230BA0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6.12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6.13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 xml:space="preserve">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 xml:space="preserve">рациональному </w:t>
      </w:r>
      <w:r w:rsidRPr="005062BF">
        <w:rPr>
          <w:rFonts w:ascii="Times New Roman" w:hAnsi="Times New Roman"/>
          <w:sz w:val="24"/>
          <w:szCs w:val="24"/>
        </w:rPr>
        <w:lastRenderedPageBreak/>
        <w:t>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DB7FE7">
              <w:rPr>
                <w:rFonts w:ascii="Times New Roman" w:hAnsi="Times New Roman"/>
                <w:szCs w:val="24"/>
              </w:rPr>
              <w:t xml:space="preserve">Для целей настоящего Договора термин </w:t>
            </w:r>
            <w:r w:rsidRPr="00DB7FE7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DB7FE7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 w:rsidRPr="00144232"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</w:p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 w:rsidRPr="00144232">
              <w:rPr>
                <w:rFonts w:ascii="Times New Roman" w:hAnsi="Times New Roman"/>
              </w:rPr>
              <w:t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 условии,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57FE6" w:rsidRDefault="00857FE6" w:rsidP="00857FE6">
            <w:pPr>
              <w:pStyle w:val="12"/>
              <w:jc w:val="both"/>
            </w:pPr>
            <w:r w:rsidRPr="00144232"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</w:t>
            </w:r>
            <w:r w:rsidRPr="00647A43">
              <w:rPr>
                <w:rFonts w:ascii="Times New Roman" w:hAnsi="Times New Roman"/>
                <w:szCs w:val="24"/>
              </w:rPr>
              <w:t xml:space="preserve"> действия (бездействие) своих работников и иных лиц, получивших доступ к Конфиденциальной информации.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Для целей настоящего Договора «</w:t>
            </w:r>
            <w:r w:rsidRPr="00857FE6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 xml:space="preserve">Соответствующая Сторона несет ответственность за убытки, которые могут быть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lastRenderedPageBreak/>
              <w:t>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857FE6" w:rsidRDefault="00857FE6" w:rsidP="00857FE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 w:rsidRPr="00647A43">
              <w:t xml:space="preserve">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 w:rsidR="00C0430C" w:rsidRPr="00C0430C" w:rsidRDefault="00857FE6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 xml:space="preserve">В случае возникновения у Стороны подозрений, что произошло или может произойти нарушение каких-либо антикоррупционных условий, соответствующая </w:t>
      </w:r>
      <w:r w:rsidRPr="005A2E83">
        <w:rPr>
          <w:szCs w:val="24"/>
          <w:lang w:val="ru-RU"/>
        </w:rPr>
        <w:lastRenderedPageBreak/>
        <w:t>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lastRenderedPageBreak/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ЗАО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37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на электронной торговой площадке ЗАО "ТЭК-Торг" в Секции "Закупочные процедуры ПАО "НК "Роснефть", адрес в сети интернет https://rn.tektorg.ru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7"/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 xml:space="preserve"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</w:t>
      </w:r>
      <w:r w:rsidRPr="0066624E">
        <w:rPr>
          <w:rFonts w:ascii="Times New Roman" w:hAnsi="Times New Roman"/>
          <w:sz w:val="24"/>
          <w:szCs w:val="24"/>
        </w:rPr>
        <w:lastRenderedPageBreak/>
        <w:t>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123690" w:rsidP="00C0430C">
      <w:pPr>
        <w:pStyle w:val="a3"/>
        <w:tabs>
          <w:tab w:val="left" w:pos="900"/>
        </w:tabs>
      </w:pPr>
      <w:r>
        <w:tab/>
      </w:r>
      <w:r w:rsidR="00C0430C" w:rsidRPr="00C0430C">
        <w:t>Приложение №1 – Спецификация</w:t>
      </w:r>
      <w:r w:rsidR="005A6A5B">
        <w:t>;</w:t>
      </w:r>
    </w:p>
    <w:p w:rsidR="000423F5" w:rsidRDefault="000423F5" w:rsidP="00C0430C">
      <w:pPr>
        <w:pStyle w:val="a3"/>
        <w:tabs>
          <w:tab w:val="left" w:pos="900"/>
        </w:tabs>
      </w:pPr>
      <w:r>
        <w:tab/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C0430C">
      <w:pPr>
        <w:pStyle w:val="a3"/>
        <w:tabs>
          <w:tab w:val="left" w:pos="900"/>
        </w:tabs>
      </w:pPr>
      <w:r>
        <w:tab/>
        <w:t xml:space="preserve">Приложение №3 – Форма </w:t>
      </w:r>
      <w:r w:rsidR="00D24FBC">
        <w:t xml:space="preserve">товарной </w:t>
      </w:r>
      <w:r w:rsidR="00FA01F7">
        <w:t>накладной ТОРГ-12;</w:t>
      </w:r>
    </w:p>
    <w:p w:rsidR="00FA01F7" w:rsidRDefault="00FA01F7" w:rsidP="00C0430C">
      <w:pPr>
        <w:pStyle w:val="a3"/>
        <w:tabs>
          <w:tab w:val="left" w:pos="900"/>
        </w:tabs>
      </w:pPr>
      <w:r>
        <w:tab/>
        <w:t>Приложе</w:t>
      </w:r>
      <w:r w:rsidR="00690406">
        <w:t>ние №4 – Форма доверенности М-2;</w:t>
      </w:r>
    </w:p>
    <w:p w:rsidR="00041FE4" w:rsidRDefault="00041FE4" w:rsidP="00690406">
      <w:pPr>
        <w:pStyle w:val="a3"/>
        <w:tabs>
          <w:tab w:val="left" w:pos="900"/>
        </w:tabs>
        <w:ind w:left="708"/>
      </w:pPr>
      <w:r>
        <w:tab/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Приложения №6 – Требования ПБОТОС;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Приложение №6.1. – Ответственность за нарушение ПБОТОС</w:t>
      </w:r>
      <w:r w:rsidR="00206A5C">
        <w:t>;</w:t>
      </w:r>
    </w:p>
    <w:p w:rsidR="00206A5C" w:rsidRDefault="00206A5C" w:rsidP="00C0430C">
      <w:pPr>
        <w:pStyle w:val="a3"/>
        <w:tabs>
          <w:tab w:val="left" w:pos="900"/>
        </w:tabs>
      </w:pPr>
      <w:r>
        <w:tab/>
      </w:r>
      <w:r>
        <w:fldChar w:fldCharType="begin">
          <w:ffData>
            <w:name w:val="ТекстовоеПоле789"/>
            <w:enabled/>
            <w:calcOnExit w:val="0"/>
            <w:textInput>
              <w:default w:val="Приложение №7 – Список уполномоченных лиц;"/>
            </w:textInput>
          </w:ffData>
        </w:fldChar>
      </w:r>
      <w:bookmarkStart w:id="38" w:name="ТекстовоеПоле789"/>
      <w:r>
        <w:instrText xml:space="preserve"> FORMTEXT </w:instrText>
      </w:r>
      <w:r>
        <w:fldChar w:fldCharType="separate"/>
      </w:r>
      <w:r>
        <w:rPr>
          <w:noProof/>
        </w:rPr>
        <w:t>Приложение №7 – Список уполномоченных лиц;</w:t>
      </w:r>
      <w:r>
        <w:fldChar w:fldCharType="end"/>
      </w:r>
      <w:bookmarkEnd w:id="38"/>
    </w:p>
    <w:p w:rsidR="00253B3B" w:rsidRDefault="00253B3B" w:rsidP="00C0430C">
      <w:pPr>
        <w:pStyle w:val="a3"/>
        <w:tabs>
          <w:tab w:val="left" w:pos="900"/>
        </w:tabs>
      </w:pPr>
      <w:r w:rsidRPr="005545EC">
        <w:tab/>
      </w:r>
      <w:r w:rsidR="00206A5C">
        <w:rPr>
          <w:lang w:val="en-US"/>
        </w:rPr>
        <w:fldChar w:fldCharType="begin">
          <w:ffData>
            <w:name w:val="ТекстовоеПоле761"/>
            <w:enabled/>
            <w:calcOnExit w:val="0"/>
            <w:textInput>
              <w:default w:val="Приложение №8 Форма Акта сдачи приемки лома;"/>
            </w:textInput>
          </w:ffData>
        </w:fldChar>
      </w:r>
      <w:bookmarkStart w:id="39" w:name="ТекстовоеПоле761"/>
      <w:r w:rsidR="00206A5C" w:rsidRPr="00206A5C">
        <w:instrText xml:space="preserve"> </w:instrText>
      </w:r>
      <w:r w:rsidR="00206A5C">
        <w:rPr>
          <w:lang w:val="en-US"/>
        </w:rPr>
        <w:instrText>FORMTEXT</w:instrText>
      </w:r>
      <w:r w:rsidR="00206A5C" w:rsidRPr="00206A5C">
        <w:instrText xml:space="preserve"> </w:instrText>
      </w:r>
      <w:r w:rsidR="00206A5C">
        <w:rPr>
          <w:lang w:val="en-US"/>
        </w:rPr>
      </w:r>
      <w:r w:rsidR="00206A5C">
        <w:rPr>
          <w:lang w:val="en-US"/>
        </w:rPr>
        <w:fldChar w:fldCharType="separate"/>
      </w:r>
      <w:r w:rsidR="00206A5C" w:rsidRPr="00206A5C">
        <w:rPr>
          <w:noProof/>
        </w:rPr>
        <w:t>Приложение №8 Форма Акта сдачи приемки лома;</w:t>
      </w:r>
      <w:r w:rsidR="00206A5C">
        <w:rPr>
          <w:lang w:val="en-US"/>
        </w:rPr>
        <w:fldChar w:fldCharType="end"/>
      </w:r>
      <w:bookmarkEnd w:id="39"/>
      <w:r w:rsidRPr="00253B3B">
        <w:t xml:space="preserve"> </w:t>
      </w:r>
    </w:p>
    <w:p w:rsidR="00206A5C" w:rsidRPr="00253B3B" w:rsidRDefault="00206A5C" w:rsidP="00C0430C">
      <w:pPr>
        <w:pStyle w:val="a3"/>
        <w:tabs>
          <w:tab w:val="left" w:pos="900"/>
        </w:tabs>
      </w:pPr>
      <w:r>
        <w:tab/>
      </w:r>
      <w:r>
        <w:fldChar w:fldCharType="begin">
          <w:ffData>
            <w:name w:val="ТекстовоеПоле790"/>
            <w:enabled/>
            <w:calcOnExit w:val="0"/>
            <w:textInput>
              <w:default w:val="Приложение №___ - _______________."/>
            </w:textInput>
          </w:ffData>
        </w:fldChar>
      </w:r>
      <w:bookmarkStart w:id="40" w:name="ТекстовоеПоле790"/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_______________.</w:t>
      </w:r>
      <w:r>
        <w:fldChar w:fldCharType="end"/>
      </w:r>
      <w:bookmarkEnd w:id="40"/>
    </w:p>
    <w:p w:rsidR="00690406" w:rsidRPr="00C0430C" w:rsidRDefault="00690406" w:rsidP="00C0430C">
      <w:pPr>
        <w:pStyle w:val="a3"/>
        <w:tabs>
          <w:tab w:val="left" w:pos="900"/>
        </w:tabs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lastRenderedPageBreak/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1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1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2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2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3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3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6F0F" w:rsidRDefault="00416F0F" w:rsidP="002B5D5A">
      <w:pPr>
        <w:spacing w:after="0" w:line="240" w:lineRule="auto"/>
      </w:pPr>
      <w:r>
        <w:separator/>
      </w:r>
    </w:p>
  </w:endnote>
  <w:endnote w:type="continuationSeparator" w:id="0">
    <w:p w:rsidR="00416F0F" w:rsidRDefault="00416F0F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4811" w:rsidRDefault="003F4811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3C42E8" w:rsidRPr="003C42E8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:rsidR="003F4811" w:rsidRDefault="003F481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6F0F" w:rsidRDefault="00416F0F" w:rsidP="002B5D5A">
      <w:pPr>
        <w:spacing w:after="0" w:line="240" w:lineRule="auto"/>
      </w:pPr>
      <w:r>
        <w:separator/>
      </w:r>
    </w:p>
  </w:footnote>
  <w:footnote w:type="continuationSeparator" w:id="0">
    <w:p w:rsidR="00416F0F" w:rsidRDefault="00416F0F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0753" w:rsidRDefault="00416F0F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Full" w:cryptAlgorithmClass="hash" w:cryptAlgorithmType="typeAny" w:cryptAlgorithmSid="4" w:cryptSpinCount="100000" w:hash="7s+0x211uhHmtI6y0N356JeLdo8=" w:salt="nTVbJuFP1d3T6GUwg7aGKg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32429"/>
    <w:rsid w:val="00041FE4"/>
    <w:rsid w:val="000423F5"/>
    <w:rsid w:val="00067DB3"/>
    <w:rsid w:val="00081F14"/>
    <w:rsid w:val="000A2014"/>
    <w:rsid w:val="000A6E0A"/>
    <w:rsid w:val="000C2A3C"/>
    <w:rsid w:val="000D69AB"/>
    <w:rsid w:val="000F64FD"/>
    <w:rsid w:val="00101AC9"/>
    <w:rsid w:val="00103573"/>
    <w:rsid w:val="00115C7F"/>
    <w:rsid w:val="00117725"/>
    <w:rsid w:val="00121642"/>
    <w:rsid w:val="00123690"/>
    <w:rsid w:val="00132DB2"/>
    <w:rsid w:val="001410F7"/>
    <w:rsid w:val="001436CA"/>
    <w:rsid w:val="00184395"/>
    <w:rsid w:val="001A2773"/>
    <w:rsid w:val="001A7FE4"/>
    <w:rsid w:val="001C55C4"/>
    <w:rsid w:val="001D33BF"/>
    <w:rsid w:val="001D4721"/>
    <w:rsid w:val="001E25CF"/>
    <w:rsid w:val="001E69E1"/>
    <w:rsid w:val="001F17FA"/>
    <w:rsid w:val="00201533"/>
    <w:rsid w:val="00202EC2"/>
    <w:rsid w:val="00206A5C"/>
    <w:rsid w:val="00210C6C"/>
    <w:rsid w:val="00230BA0"/>
    <w:rsid w:val="00253B3B"/>
    <w:rsid w:val="00255D79"/>
    <w:rsid w:val="0026640B"/>
    <w:rsid w:val="002A2A03"/>
    <w:rsid w:val="002B3A7A"/>
    <w:rsid w:val="002B5D5A"/>
    <w:rsid w:val="002C0AA5"/>
    <w:rsid w:val="002D3097"/>
    <w:rsid w:val="002E0753"/>
    <w:rsid w:val="002E6D4E"/>
    <w:rsid w:val="002F4877"/>
    <w:rsid w:val="002F6D44"/>
    <w:rsid w:val="0030432B"/>
    <w:rsid w:val="003059BF"/>
    <w:rsid w:val="003316E3"/>
    <w:rsid w:val="00333AD4"/>
    <w:rsid w:val="00337757"/>
    <w:rsid w:val="00352954"/>
    <w:rsid w:val="0035536A"/>
    <w:rsid w:val="0037505F"/>
    <w:rsid w:val="0037551C"/>
    <w:rsid w:val="00381649"/>
    <w:rsid w:val="003935D2"/>
    <w:rsid w:val="00394550"/>
    <w:rsid w:val="003C42E8"/>
    <w:rsid w:val="003D0D4C"/>
    <w:rsid w:val="003E3E13"/>
    <w:rsid w:val="003F4811"/>
    <w:rsid w:val="00407139"/>
    <w:rsid w:val="00416F0F"/>
    <w:rsid w:val="00426817"/>
    <w:rsid w:val="00427C87"/>
    <w:rsid w:val="004351FD"/>
    <w:rsid w:val="004C3A1D"/>
    <w:rsid w:val="004D3A37"/>
    <w:rsid w:val="004F3304"/>
    <w:rsid w:val="005062BF"/>
    <w:rsid w:val="0052717C"/>
    <w:rsid w:val="005458F7"/>
    <w:rsid w:val="00546F1B"/>
    <w:rsid w:val="00550437"/>
    <w:rsid w:val="005545EC"/>
    <w:rsid w:val="00567513"/>
    <w:rsid w:val="005747FC"/>
    <w:rsid w:val="005A2E83"/>
    <w:rsid w:val="005A6A5B"/>
    <w:rsid w:val="005C3F87"/>
    <w:rsid w:val="005C6989"/>
    <w:rsid w:val="005D1E56"/>
    <w:rsid w:val="005E082C"/>
    <w:rsid w:val="005E75BB"/>
    <w:rsid w:val="006112C5"/>
    <w:rsid w:val="00620615"/>
    <w:rsid w:val="00623FF7"/>
    <w:rsid w:val="00624E97"/>
    <w:rsid w:val="0066624E"/>
    <w:rsid w:val="00690406"/>
    <w:rsid w:val="006B0214"/>
    <w:rsid w:val="006E5EF8"/>
    <w:rsid w:val="00730378"/>
    <w:rsid w:val="00761D3C"/>
    <w:rsid w:val="00792EC6"/>
    <w:rsid w:val="0079336D"/>
    <w:rsid w:val="007C7ADF"/>
    <w:rsid w:val="007D4FB7"/>
    <w:rsid w:val="007E7C47"/>
    <w:rsid w:val="0080538E"/>
    <w:rsid w:val="00820431"/>
    <w:rsid w:val="00836781"/>
    <w:rsid w:val="00837853"/>
    <w:rsid w:val="00847749"/>
    <w:rsid w:val="00857FE6"/>
    <w:rsid w:val="008718B2"/>
    <w:rsid w:val="00881204"/>
    <w:rsid w:val="008A066B"/>
    <w:rsid w:val="008A77BD"/>
    <w:rsid w:val="008B2D46"/>
    <w:rsid w:val="00904088"/>
    <w:rsid w:val="0092126B"/>
    <w:rsid w:val="009253A9"/>
    <w:rsid w:val="00932CBE"/>
    <w:rsid w:val="00947B78"/>
    <w:rsid w:val="00986406"/>
    <w:rsid w:val="009A28EE"/>
    <w:rsid w:val="009B001E"/>
    <w:rsid w:val="009B161C"/>
    <w:rsid w:val="009E1550"/>
    <w:rsid w:val="00A27CE0"/>
    <w:rsid w:val="00A35B66"/>
    <w:rsid w:val="00A429EF"/>
    <w:rsid w:val="00A44E0C"/>
    <w:rsid w:val="00A47012"/>
    <w:rsid w:val="00A56EE4"/>
    <w:rsid w:val="00A64F33"/>
    <w:rsid w:val="00A718F1"/>
    <w:rsid w:val="00A87926"/>
    <w:rsid w:val="00A913EE"/>
    <w:rsid w:val="00AB2734"/>
    <w:rsid w:val="00AC0430"/>
    <w:rsid w:val="00AE42F8"/>
    <w:rsid w:val="00AE4E73"/>
    <w:rsid w:val="00AE7BDC"/>
    <w:rsid w:val="00AF43F8"/>
    <w:rsid w:val="00AF7D2A"/>
    <w:rsid w:val="00B01F56"/>
    <w:rsid w:val="00B23F56"/>
    <w:rsid w:val="00B3364C"/>
    <w:rsid w:val="00B56B4C"/>
    <w:rsid w:val="00B74FD3"/>
    <w:rsid w:val="00B91343"/>
    <w:rsid w:val="00BA3157"/>
    <w:rsid w:val="00BD1BAB"/>
    <w:rsid w:val="00BD55CB"/>
    <w:rsid w:val="00BD5876"/>
    <w:rsid w:val="00BE306D"/>
    <w:rsid w:val="00BF31DB"/>
    <w:rsid w:val="00C0430C"/>
    <w:rsid w:val="00C1120F"/>
    <w:rsid w:val="00C11DBD"/>
    <w:rsid w:val="00C12C71"/>
    <w:rsid w:val="00C246C2"/>
    <w:rsid w:val="00C43508"/>
    <w:rsid w:val="00C77B9D"/>
    <w:rsid w:val="00CA4C3E"/>
    <w:rsid w:val="00CB20FC"/>
    <w:rsid w:val="00CE1FEB"/>
    <w:rsid w:val="00D24FBC"/>
    <w:rsid w:val="00D52B68"/>
    <w:rsid w:val="00DA31F7"/>
    <w:rsid w:val="00DA79F8"/>
    <w:rsid w:val="00DD2106"/>
    <w:rsid w:val="00DD62D9"/>
    <w:rsid w:val="00DE237C"/>
    <w:rsid w:val="00E30D2E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ED7665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ACC7C083-F9CA-4D21-8270-012403611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0AE624-680C-4C06-95EF-271AFAC71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15</Pages>
  <Words>6529</Words>
  <Characters>37219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43661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Простов Иван Сергеевич</cp:lastModifiedBy>
  <cp:revision>6</cp:revision>
  <dcterms:created xsi:type="dcterms:W3CDTF">2019-02-04T09:21:00Z</dcterms:created>
  <dcterms:modified xsi:type="dcterms:W3CDTF">2019-08-08T04:44:00Z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N5VCdvQwlG3X00002X16HG</vt:lpwstr>
  </property>
</Properties>
</file>